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AAB57" w14:textId="77777777" w:rsidR="00BD3771" w:rsidRDefault="00BD3771" w:rsidP="00BD3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Include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authorship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identification ONLY 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version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requested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after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acceptation</w:t>
      </w:r>
      <w:proofErr w:type="spellEnd"/>
    </w:p>
    <w:p w14:paraId="70B373E9" w14:textId="77777777" w:rsidR="00495045" w:rsidRDefault="00495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7099C9" w14:textId="77777777" w:rsidR="00BD3771" w:rsidRPr="00136C2D" w:rsidRDefault="00BD3771" w:rsidP="00BD377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b/>
          <w:bCs/>
          <w:sz w:val="24"/>
          <w:szCs w:val="24"/>
        </w:rPr>
        <w:t>Theme</w:t>
      </w:r>
      <w:proofErr w:type="spellEnd"/>
      <w:r w:rsidRPr="00136C2D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:</w:t>
      </w:r>
      <w:r w:rsidRPr="00136C2D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Include </w:t>
      </w:r>
      <w:proofErr w:type="spellStart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the</w:t>
      </w:r>
      <w:proofErr w:type="spellEnd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Theme</w:t>
      </w:r>
      <w:proofErr w:type="spellEnd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here</w:t>
      </w:r>
      <w:proofErr w:type="spellEnd"/>
    </w:p>
    <w:p w14:paraId="60C86E89" w14:textId="6EDA198B" w:rsidR="00BD3771" w:rsidRPr="00136C2D" w:rsidRDefault="00BD3771" w:rsidP="00BD377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" w:eastAsia="Times New Roman" w:hAnsi="Times" w:cs="Times New Roman"/>
          <w:b/>
          <w:bCs/>
          <w:sz w:val="24"/>
          <w:szCs w:val="24"/>
        </w:rPr>
        <w:t>Modality</w:t>
      </w:r>
      <w:proofErr w:type="spellEnd"/>
      <w:r w:rsidRPr="00136C2D">
        <w:rPr>
          <w:rFonts w:ascii="Times" w:eastAsia="Times New Roman" w:hAnsi="Times" w:cs="Times New Roman"/>
          <w:b/>
          <w:bCs/>
          <w:sz w:val="24"/>
          <w:szCs w:val="24"/>
        </w:rPr>
        <w:t>:</w:t>
      </w:r>
      <w:r w:rsidRPr="00136C2D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Research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Groups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Symposium</w:t>
      </w:r>
      <w:proofErr w:type="spellEnd"/>
    </w:p>
    <w:p w14:paraId="00000003" w14:textId="77777777" w:rsidR="00143066" w:rsidRPr="00782648" w:rsidRDefault="00143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6D6699F1" w:rsidR="00143066" w:rsidRPr="00782648" w:rsidRDefault="00BD3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</w:t>
      </w:r>
    </w:p>
    <w:p w14:paraId="00000005" w14:textId="77777777" w:rsidR="00143066" w:rsidRPr="00782648" w:rsidRDefault="00143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0DC35497" w:rsidR="00143066" w:rsidRPr="00782648" w:rsidRDefault="00BD3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Group</w:t>
      </w:r>
      <w:proofErr w:type="spellEnd"/>
      <w:r w:rsidR="00782648"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1</w:t>
      </w:r>
    </w:p>
    <w:p w14:paraId="00000007" w14:textId="05D3171C" w:rsidR="00143066" w:rsidRPr="00782648" w:rsidRDefault="00BD3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="00F17370"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e-mail</w:t>
      </w:r>
    </w:p>
    <w:p w14:paraId="00000008" w14:textId="4355600B" w:rsidR="00143066" w:rsidRPr="00782648" w:rsidRDefault="00BD3771" w:rsidP="00BD3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="00782648"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</w:t>
      </w:r>
    </w:p>
    <w:p w14:paraId="00000009" w14:textId="0916D219" w:rsidR="00143066" w:rsidRPr="00782648" w:rsidRDefault="00BD3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="00F17370"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e-mail</w:t>
      </w:r>
    </w:p>
    <w:p w14:paraId="1BDF930C" w14:textId="315CC81E" w:rsidR="00782648" w:rsidRPr="00782648" w:rsidRDefault="00BD3771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Group</w:t>
      </w:r>
      <w:proofErr w:type="spellEnd"/>
      <w:r w:rsidR="00782648"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3</w:t>
      </w:r>
    </w:p>
    <w:p w14:paraId="0000000B" w14:textId="3DA50BA9" w:rsidR="00143066" w:rsidRPr="00782648" w:rsidRDefault="00BD3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Afilliati</w:t>
      </w:r>
      <w:r w:rsidR="00F17370"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</w:t>
      </w:r>
      <w:proofErr w:type="spellEnd"/>
      <w:r w:rsidR="00F17370"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e-mail</w:t>
      </w:r>
    </w:p>
    <w:p w14:paraId="21720CC9" w14:textId="77E7B129" w:rsidR="00782648" w:rsidRPr="00782648" w:rsidRDefault="00BD3771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Group</w:t>
      </w:r>
      <w:proofErr w:type="spellEnd"/>
      <w:r w:rsidR="00782648"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4</w:t>
      </w:r>
    </w:p>
    <w:p w14:paraId="2F614846" w14:textId="7A174BD5" w:rsidR="00782648" w:rsidRPr="00782648" w:rsidRDefault="00BD3771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="00782648"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e-mail</w:t>
      </w:r>
    </w:p>
    <w:p w14:paraId="3B352C65" w14:textId="51B37D66" w:rsidR="00782648" w:rsidRPr="00782648" w:rsidRDefault="00BD3771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Research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Group</w:t>
      </w:r>
      <w:proofErr w:type="spellEnd"/>
      <w:r w:rsidR="00782648"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5</w:t>
      </w:r>
    </w:p>
    <w:p w14:paraId="01F4F7C9" w14:textId="7095FA85" w:rsidR="00782648" w:rsidRPr="00782648" w:rsidRDefault="00BD3771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="00782648"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e-mail</w:t>
      </w:r>
    </w:p>
    <w:p w14:paraId="0000000C" w14:textId="3CBC199B" w:rsidR="00143066" w:rsidRDefault="00143066" w:rsidP="00782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F11C6" w14:textId="77777777" w:rsidR="00782648" w:rsidRPr="00782648" w:rsidRDefault="00782648" w:rsidP="00782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5CE3B1DF" w:rsidR="00143066" w:rsidRPr="00782648" w:rsidRDefault="001E37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GENERAL ABSTRACT</w:t>
      </w:r>
    </w:p>
    <w:p w14:paraId="3EFB84D6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</w:p>
    <w:p w14:paraId="652D6B49" w14:textId="77777777" w:rsidR="00E931FC" w:rsidRDefault="001E37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>
        <w:rPr>
          <w:rFonts w:ascii="Times" w:eastAsia="Verdana" w:hAnsi="Times" w:cs="Verdana"/>
          <w:sz w:val="24"/>
          <w:szCs w:val="24"/>
          <w:highlight w:val="white"/>
        </w:rPr>
        <w:t xml:space="preserve">The general abstract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should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be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submitted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by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the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chair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person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of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the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symposium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. The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symposium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must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contain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least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three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five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different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research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groups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with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least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three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different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institutions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. The general abstract </w:t>
      </w:r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must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present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relate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the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research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groups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activities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must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be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written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in </w:t>
      </w:r>
      <w:r w:rsidR="004A6035">
        <w:rPr>
          <w:rFonts w:ascii="Times" w:eastAsia="Verdana" w:hAnsi="Times" w:cs="Verdana"/>
          <w:i/>
          <w:sz w:val="24"/>
          <w:szCs w:val="24"/>
          <w:highlight w:val="white"/>
        </w:rPr>
        <w:t>Times New Roman</w:t>
      </w:r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between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4000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 xml:space="preserve"> 8000 </w:t>
      </w:r>
      <w:proofErr w:type="spellStart"/>
      <w:r w:rsidR="004A6035">
        <w:rPr>
          <w:rFonts w:ascii="Times" w:eastAsia="Verdana" w:hAnsi="Times" w:cs="Verdana"/>
          <w:sz w:val="24"/>
          <w:szCs w:val="24"/>
          <w:highlight w:val="white"/>
        </w:rPr>
        <w:t>characters</w:t>
      </w:r>
      <w:proofErr w:type="spellEnd"/>
      <w:r w:rsidR="004A6035">
        <w:rPr>
          <w:rFonts w:ascii="Times" w:eastAsia="Verdana" w:hAnsi="Times" w:cs="Verdana"/>
          <w:sz w:val="24"/>
          <w:szCs w:val="24"/>
          <w:highlight w:val="white"/>
        </w:rPr>
        <w:t>.</w:t>
      </w:r>
    </w:p>
    <w:p w14:paraId="262B8EB5" w14:textId="1A79ABC2" w:rsidR="001E37FC" w:rsidRDefault="001E37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>
        <w:rPr>
          <w:rFonts w:ascii="Times" w:eastAsia="Verdana" w:hAnsi="Times" w:cs="Verdana"/>
          <w:sz w:val="24"/>
          <w:szCs w:val="24"/>
          <w:highlight w:val="white"/>
        </w:rPr>
        <w:t xml:space="preserve">  </w:t>
      </w:r>
    </w:p>
    <w:p w14:paraId="117EB492" w14:textId="77777777" w:rsidR="004A6035" w:rsidRPr="00782648" w:rsidRDefault="004A6035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6267BEA7" w14:textId="1B8CDE6C" w:rsidR="00782648" w:rsidRPr="00782648" w:rsidRDefault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>
        <w:rPr>
          <w:rFonts w:ascii="Times" w:eastAsia="Verdana" w:hAnsi="Times" w:cs="Verdana"/>
          <w:b/>
          <w:bCs/>
          <w:sz w:val="24"/>
          <w:szCs w:val="24"/>
          <w:highlight w:val="white"/>
        </w:rPr>
        <w:t>ABSTRACT – RESEARCH GROUP 1</w:t>
      </w:r>
    </w:p>
    <w:p w14:paraId="09E2ABBC" w14:textId="27580F0A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52665C7E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first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3BF73720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160A88F0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second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2D342F83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name</w:t>
      </w:r>
      <w:proofErr w:type="spellEnd"/>
    </w:p>
    <w:p w14:paraId="460F83A4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third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5C39F641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2999F651" w14:textId="03A52614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fourth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128B3AC0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36A906FD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7845BFBB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48BEFBF5" w14:textId="77777777" w:rsidR="00E931FC" w:rsidRDefault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61D4AE9C" w14:textId="77777777" w:rsidR="00E931FC" w:rsidRDefault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00100C47" w14:textId="322FB6DD" w:rsidR="00E931FC" w:rsidRP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>
        <w:rPr>
          <w:rFonts w:ascii="Times" w:eastAsia="Verdana" w:hAnsi="Times" w:cs="Verdana"/>
          <w:sz w:val="24"/>
          <w:szCs w:val="24"/>
          <w:highlight w:val="white"/>
        </w:rPr>
        <w:lastRenderedPageBreak/>
        <w:t xml:space="preserve">The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specific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abstract for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each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research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of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the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symposium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wi</w:t>
      </w:r>
      <w:r>
        <w:rPr>
          <w:rFonts w:ascii="Times" w:eastAsia="Verdana" w:hAnsi="Times" w:cs="Verdana"/>
          <w:sz w:val="24"/>
          <w:szCs w:val="24"/>
          <w:highlight w:val="white"/>
        </w:rPr>
        <w:t>th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four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authors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by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.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Every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abstract must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contain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at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least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4000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8000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characters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within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title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name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affiliation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keywords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>.</w:t>
      </w:r>
    </w:p>
    <w:p w14:paraId="00000011" w14:textId="0827041C" w:rsidR="00143066" w:rsidRPr="00782648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5BD55AC5" w14:textId="7C9CE2C7" w:rsidR="00782648" w:rsidRPr="00782648" w:rsidRDefault="00E931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Keywords</w:t>
      </w:r>
      <w:proofErr w:type="spellEnd"/>
      <w:r w:rsidR="00782648"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Between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3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and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5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keywords</w:t>
      </w:r>
      <w:proofErr w:type="spellEnd"/>
      <w:r w:rsidR="00782648" w:rsidRPr="00782648">
        <w:rPr>
          <w:rFonts w:ascii="Times" w:eastAsia="Times New Roman" w:hAnsi="Times" w:cs="Times New Roman"/>
          <w:sz w:val="24"/>
          <w:szCs w:val="24"/>
        </w:rPr>
        <w:t>.</w:t>
      </w:r>
    </w:p>
    <w:p w14:paraId="3ACCABA0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2C38F5CC" w14:textId="77777777" w:rsid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7833A1A6" w14:textId="45D7F1F6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>
        <w:rPr>
          <w:rFonts w:ascii="Times" w:eastAsia="Verdana" w:hAnsi="Times" w:cs="Verdana"/>
          <w:b/>
          <w:bCs/>
          <w:sz w:val="24"/>
          <w:szCs w:val="24"/>
          <w:highlight w:val="white"/>
        </w:rPr>
        <w:t xml:space="preserve">ABSTRACT – RESEARCH </w:t>
      </w:r>
      <w:r>
        <w:rPr>
          <w:rFonts w:ascii="Times" w:eastAsia="Verdana" w:hAnsi="Times" w:cs="Verdana"/>
          <w:b/>
          <w:bCs/>
          <w:sz w:val="24"/>
          <w:szCs w:val="24"/>
          <w:highlight w:val="white"/>
        </w:rPr>
        <w:t>GROUP 2</w:t>
      </w:r>
    </w:p>
    <w:p w14:paraId="6FCD4501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30DD2030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first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2E28AFC6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69EC0CB4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second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1FB04410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name</w:t>
      </w:r>
      <w:proofErr w:type="spellEnd"/>
    </w:p>
    <w:p w14:paraId="482FD827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third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6E842ECD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6004581F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fourth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21B57B99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4A536A5B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7D2413B9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6C15AB46" w14:textId="77777777" w:rsid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16587B11" w14:textId="77777777" w:rsid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5B75FE89" w14:textId="77777777" w:rsidR="00E931FC" w:rsidRP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>
        <w:rPr>
          <w:rFonts w:ascii="Times" w:eastAsia="Verdana" w:hAnsi="Times" w:cs="Verdana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specific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abstract for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each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research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of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the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symposium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wi</w:t>
      </w:r>
      <w:r>
        <w:rPr>
          <w:rFonts w:ascii="Times" w:eastAsia="Verdana" w:hAnsi="Times" w:cs="Verdana"/>
          <w:sz w:val="24"/>
          <w:szCs w:val="24"/>
          <w:highlight w:val="white"/>
        </w:rPr>
        <w:t>th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four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authors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by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.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Every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abstract must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contain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at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least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4000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8000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characters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within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title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name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affiliation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keywords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>.</w:t>
      </w:r>
    </w:p>
    <w:p w14:paraId="58B2B2EC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5A86E9D0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Keywords</w:t>
      </w:r>
      <w:proofErr w:type="spellEnd"/>
      <w:r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Between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3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and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5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keywords</w:t>
      </w:r>
      <w:proofErr w:type="spellEnd"/>
      <w:r w:rsidRPr="00782648">
        <w:rPr>
          <w:rFonts w:ascii="Times" w:eastAsia="Times New Roman" w:hAnsi="Times" w:cs="Times New Roman"/>
          <w:sz w:val="24"/>
          <w:szCs w:val="24"/>
        </w:rPr>
        <w:t>.</w:t>
      </w:r>
    </w:p>
    <w:p w14:paraId="3CB49E8F" w14:textId="77777777" w:rsidR="00E931FC" w:rsidRDefault="00E931FC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2F6A13FF" w14:textId="77777777" w:rsidR="00E931FC" w:rsidRDefault="00E931FC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0C33B045" w14:textId="7B6A130F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>
        <w:rPr>
          <w:rFonts w:ascii="Times" w:eastAsia="Verdana" w:hAnsi="Times" w:cs="Verdana"/>
          <w:b/>
          <w:bCs/>
          <w:sz w:val="24"/>
          <w:szCs w:val="24"/>
          <w:highlight w:val="white"/>
        </w:rPr>
        <w:t xml:space="preserve">ABSTRACT – RESEARCH </w:t>
      </w:r>
      <w:r>
        <w:rPr>
          <w:rFonts w:ascii="Times" w:eastAsia="Verdana" w:hAnsi="Times" w:cs="Verdana"/>
          <w:b/>
          <w:bCs/>
          <w:sz w:val="24"/>
          <w:szCs w:val="24"/>
          <w:highlight w:val="white"/>
        </w:rPr>
        <w:t>GROUP 3</w:t>
      </w:r>
    </w:p>
    <w:p w14:paraId="35FDF1C7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6A31274C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first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7ABD7DCD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52901097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second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7BD95914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name</w:t>
      </w:r>
      <w:proofErr w:type="spellEnd"/>
    </w:p>
    <w:p w14:paraId="5C3B4781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third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693307C9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65BEA7BF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fourth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5E3642A5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62A7A23C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5407C005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485E730E" w14:textId="77777777" w:rsid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6A70C7DC" w14:textId="77777777" w:rsid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03B032B8" w14:textId="77777777" w:rsidR="00E931FC" w:rsidRP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>
        <w:rPr>
          <w:rFonts w:ascii="Times" w:eastAsia="Verdana" w:hAnsi="Times" w:cs="Verdana"/>
          <w:sz w:val="24"/>
          <w:szCs w:val="24"/>
          <w:highlight w:val="white"/>
        </w:rPr>
        <w:lastRenderedPageBreak/>
        <w:t xml:space="preserve">The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specific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abstract for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each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research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of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the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symposium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wi</w:t>
      </w:r>
      <w:r>
        <w:rPr>
          <w:rFonts w:ascii="Times" w:eastAsia="Verdana" w:hAnsi="Times" w:cs="Verdana"/>
          <w:sz w:val="24"/>
          <w:szCs w:val="24"/>
          <w:highlight w:val="white"/>
        </w:rPr>
        <w:t>th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four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authors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by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.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Every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abstract must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contain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at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least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4000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8000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characters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within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title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name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affiliation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keywords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>.</w:t>
      </w:r>
    </w:p>
    <w:p w14:paraId="1996709F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3B6B4AF2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Keywords</w:t>
      </w:r>
      <w:proofErr w:type="spellEnd"/>
      <w:r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Between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3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and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5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keywords</w:t>
      </w:r>
      <w:proofErr w:type="spellEnd"/>
      <w:r w:rsidRPr="00782648">
        <w:rPr>
          <w:rFonts w:ascii="Times" w:eastAsia="Times New Roman" w:hAnsi="Times" w:cs="Times New Roman"/>
          <w:sz w:val="24"/>
          <w:szCs w:val="24"/>
        </w:rPr>
        <w:t>.</w:t>
      </w:r>
    </w:p>
    <w:p w14:paraId="04C4C7DA" w14:textId="77777777" w:rsidR="00E931FC" w:rsidRDefault="00E931FC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7488CA56" w14:textId="77777777" w:rsidR="00E931FC" w:rsidRDefault="00E931FC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56A4BE03" w14:textId="69837E15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>
        <w:rPr>
          <w:rFonts w:ascii="Times" w:eastAsia="Verdana" w:hAnsi="Times" w:cs="Verdana"/>
          <w:b/>
          <w:bCs/>
          <w:sz w:val="24"/>
          <w:szCs w:val="24"/>
          <w:highlight w:val="white"/>
        </w:rPr>
        <w:t xml:space="preserve">ABSTRACT – RESEARCH </w:t>
      </w:r>
      <w:r>
        <w:rPr>
          <w:rFonts w:ascii="Times" w:eastAsia="Verdana" w:hAnsi="Times" w:cs="Verdana"/>
          <w:b/>
          <w:bCs/>
          <w:sz w:val="24"/>
          <w:szCs w:val="24"/>
          <w:highlight w:val="white"/>
        </w:rPr>
        <w:t>GROUP 4</w:t>
      </w:r>
    </w:p>
    <w:p w14:paraId="091A5D1F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5373348B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first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05B3A0E0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572F65D3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second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50622F2F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name</w:t>
      </w:r>
      <w:proofErr w:type="spellEnd"/>
    </w:p>
    <w:p w14:paraId="61B90E9D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third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1372967F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2E044A79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fourth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75A9D09B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0EB4C38C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47BE8170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72788CA3" w14:textId="77777777" w:rsid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15B83916" w14:textId="77777777" w:rsid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5772BBCF" w14:textId="77777777" w:rsidR="00E931FC" w:rsidRP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>
        <w:rPr>
          <w:rFonts w:ascii="Times" w:eastAsia="Verdana" w:hAnsi="Times" w:cs="Verdana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specific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abstract for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each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research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of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the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symposium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wi</w:t>
      </w:r>
      <w:r>
        <w:rPr>
          <w:rFonts w:ascii="Times" w:eastAsia="Verdana" w:hAnsi="Times" w:cs="Verdana"/>
          <w:sz w:val="24"/>
          <w:szCs w:val="24"/>
          <w:highlight w:val="white"/>
        </w:rPr>
        <w:t>th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four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authors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by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.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Every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abstract must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contain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at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least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4000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8000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characters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within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title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name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affiliation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keywords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>.</w:t>
      </w:r>
    </w:p>
    <w:p w14:paraId="679BE497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629D6060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Keywords</w:t>
      </w:r>
      <w:proofErr w:type="spellEnd"/>
      <w:r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Between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3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and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5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keywords</w:t>
      </w:r>
      <w:proofErr w:type="spellEnd"/>
      <w:r w:rsidRPr="00782648">
        <w:rPr>
          <w:rFonts w:ascii="Times" w:eastAsia="Times New Roman" w:hAnsi="Times" w:cs="Times New Roman"/>
          <w:sz w:val="24"/>
          <w:szCs w:val="24"/>
        </w:rPr>
        <w:t>.</w:t>
      </w:r>
    </w:p>
    <w:p w14:paraId="1E26EED2" w14:textId="77777777" w:rsidR="00E931FC" w:rsidRDefault="00E931FC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3BFC6FA9" w14:textId="77777777" w:rsidR="00E931FC" w:rsidRDefault="00E931FC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40285ED4" w14:textId="108AE83F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>
        <w:rPr>
          <w:rFonts w:ascii="Times" w:eastAsia="Verdana" w:hAnsi="Times" w:cs="Verdana"/>
          <w:b/>
          <w:bCs/>
          <w:sz w:val="24"/>
          <w:szCs w:val="24"/>
          <w:highlight w:val="white"/>
        </w:rPr>
        <w:t xml:space="preserve">ABSTRACT – RESEARCH </w:t>
      </w:r>
      <w:r>
        <w:rPr>
          <w:rFonts w:ascii="Times" w:eastAsia="Verdana" w:hAnsi="Times" w:cs="Verdana"/>
          <w:b/>
          <w:bCs/>
          <w:sz w:val="24"/>
          <w:szCs w:val="24"/>
          <w:highlight w:val="white"/>
        </w:rPr>
        <w:t>GROUP 5</w:t>
      </w:r>
    </w:p>
    <w:p w14:paraId="67CAC4ED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68F1B719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first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1C0A35B7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4EBB7C14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second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0993F9DD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,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name</w:t>
      </w:r>
      <w:proofErr w:type="spellEnd"/>
    </w:p>
    <w:p w14:paraId="0CE54AA9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third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536DF1C9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3BE1954B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fourth</w:t>
      </w:r>
      <w:proofErr w:type="spellEnd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author</w:t>
      </w:r>
      <w:proofErr w:type="spellEnd"/>
    </w:p>
    <w:p w14:paraId="58293FF4" w14:textId="77777777" w:rsidR="00E931FC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proofErr w:type="spellEnd"/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41874816" w14:textId="77777777" w:rsidR="00E931FC" w:rsidRPr="00136C2D" w:rsidRDefault="00E931FC" w:rsidP="00E931FC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7DE542AA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5F3B6952" w14:textId="77777777" w:rsid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0544487B" w14:textId="77777777" w:rsid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279D5A6C" w14:textId="77777777" w:rsidR="00E931FC" w:rsidRPr="00E931FC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>
        <w:rPr>
          <w:rFonts w:ascii="Times" w:eastAsia="Verdana" w:hAnsi="Times" w:cs="Verdana"/>
          <w:sz w:val="24"/>
          <w:szCs w:val="24"/>
          <w:highlight w:val="white"/>
        </w:rPr>
        <w:lastRenderedPageBreak/>
        <w:t xml:space="preserve">The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specific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abstract for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each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research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of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the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symposium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wi</w:t>
      </w:r>
      <w:r>
        <w:rPr>
          <w:rFonts w:ascii="Times" w:eastAsia="Verdana" w:hAnsi="Times" w:cs="Verdana"/>
          <w:sz w:val="24"/>
          <w:szCs w:val="24"/>
          <w:highlight w:val="white"/>
        </w:rPr>
        <w:t>th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four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authors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by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group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.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Every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abstract must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contain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at</w:t>
      </w:r>
      <w:proofErr w:type="spellEnd"/>
      <w:r w:rsidRPr="00E931FC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 w:rsidRPr="00E931FC">
        <w:rPr>
          <w:rFonts w:ascii="Times" w:eastAsia="Verdana" w:hAnsi="Times" w:cs="Verdana"/>
          <w:sz w:val="24"/>
          <w:szCs w:val="24"/>
          <w:highlight w:val="white"/>
        </w:rPr>
        <w:t>least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4000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up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to 8000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characters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within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title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,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name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affiliation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and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proofErr w:type="spellStart"/>
      <w:r>
        <w:rPr>
          <w:rFonts w:ascii="Times" w:eastAsia="Verdana" w:hAnsi="Times" w:cs="Verdana"/>
          <w:sz w:val="24"/>
          <w:szCs w:val="24"/>
          <w:highlight w:val="white"/>
        </w:rPr>
        <w:t>keywords</w:t>
      </w:r>
      <w:proofErr w:type="spellEnd"/>
      <w:r>
        <w:rPr>
          <w:rFonts w:ascii="Times" w:eastAsia="Verdana" w:hAnsi="Times" w:cs="Verdana"/>
          <w:sz w:val="24"/>
          <w:szCs w:val="24"/>
          <w:highlight w:val="white"/>
        </w:rPr>
        <w:t>.</w:t>
      </w:r>
    </w:p>
    <w:p w14:paraId="5AA29C80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2B5ACE57" w14:textId="77777777" w:rsidR="00E931FC" w:rsidRPr="00782648" w:rsidRDefault="00E931FC" w:rsidP="00E931F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Keywords</w:t>
      </w:r>
      <w:proofErr w:type="spellEnd"/>
      <w:r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Between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3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and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5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keywords</w:t>
      </w:r>
      <w:proofErr w:type="spellEnd"/>
      <w:r w:rsidRPr="00782648">
        <w:rPr>
          <w:rFonts w:ascii="Times" w:eastAsia="Times New Roman" w:hAnsi="Times" w:cs="Times New Roman"/>
          <w:sz w:val="24"/>
          <w:szCs w:val="24"/>
        </w:rPr>
        <w:t>.</w:t>
      </w:r>
    </w:p>
    <w:p w14:paraId="4A8735D1" w14:textId="77777777" w:rsidR="00E931FC" w:rsidRPr="00782648" w:rsidRDefault="00E931FC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5340FC6E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2" w14:textId="77777777" w:rsidR="00143066" w:rsidRPr="00782648" w:rsidRDefault="00F1737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782648">
        <w:rPr>
          <w:rFonts w:ascii="Times" w:eastAsia="Times New Roman" w:hAnsi="Times" w:cs="Times New Roman"/>
          <w:b/>
          <w:color w:val="000000"/>
          <w:sz w:val="24"/>
          <w:szCs w:val="24"/>
        </w:rPr>
        <w:t>REFERÊNCIAS</w:t>
      </w:r>
    </w:p>
    <w:p w14:paraId="00000013" w14:textId="77777777" w:rsidR="00143066" w:rsidRPr="00782648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4" w14:textId="66E2E2C4" w:rsidR="00143066" w:rsidRPr="00782648" w:rsidRDefault="00E931FC">
      <w:pPr>
        <w:shd w:val="clear" w:color="auto" w:fill="FFFFFF"/>
        <w:spacing w:after="0" w:line="240" w:lineRule="auto"/>
        <w:ind w:firstLine="851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Include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</w:rPr>
        <w:t>the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</w:rPr>
        <w:t>references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</w:rPr>
        <w:t>following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 New Roman"/>
          <w:i/>
          <w:color w:val="000000"/>
          <w:sz w:val="24"/>
          <w:szCs w:val="24"/>
        </w:rPr>
        <w:t xml:space="preserve">American </w:t>
      </w:r>
      <w:proofErr w:type="spellStart"/>
      <w:r>
        <w:rPr>
          <w:rFonts w:ascii="Times" w:eastAsia="Times New Roman" w:hAnsi="Times" w:cs="Times New Roman"/>
          <w:i/>
          <w:color w:val="000000"/>
          <w:sz w:val="24"/>
          <w:szCs w:val="24"/>
        </w:rPr>
        <w:t>Psychological</w:t>
      </w:r>
      <w:proofErr w:type="spellEnd"/>
      <w:r>
        <w:rPr>
          <w:rFonts w:ascii="Times" w:eastAsia="Times New Roman" w:hAnsi="Times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color w:val="000000"/>
          <w:sz w:val="24"/>
          <w:szCs w:val="24"/>
        </w:rPr>
        <w:t>Association</w:t>
      </w:r>
      <w:proofErr w:type="spellEnd"/>
      <w:r>
        <w:rPr>
          <w:rFonts w:ascii="Times" w:eastAsia="Times New Roman" w:hAnsi="Times" w:cs="Times New Roman"/>
          <w:i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(APA)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</w:rPr>
        <w:t>style</w:t>
      </w:r>
      <w:proofErr w:type="spellEnd"/>
      <w:r w:rsidR="00F17370" w:rsidRPr="00782648">
        <w:rPr>
          <w:rFonts w:ascii="Times" w:eastAsia="Times New Roman" w:hAnsi="Times" w:cs="Times New Roman"/>
          <w:color w:val="000000"/>
          <w:sz w:val="24"/>
          <w:szCs w:val="24"/>
        </w:rPr>
        <w:t>.</w:t>
      </w:r>
    </w:p>
    <w:p w14:paraId="00000015" w14:textId="77777777" w:rsidR="00143066" w:rsidRPr="00782648" w:rsidRDefault="00143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43066" w:rsidRPr="00782648" w:rsidRDefault="00143066">
      <w:pPr>
        <w:rPr>
          <w:sz w:val="24"/>
          <w:szCs w:val="24"/>
        </w:rPr>
      </w:pPr>
      <w:bookmarkStart w:id="1" w:name="_GoBack"/>
      <w:bookmarkEnd w:id="1"/>
    </w:p>
    <w:sectPr w:rsidR="00143066" w:rsidRPr="00782648">
      <w:headerReference w:type="default" r:id="rId8"/>
      <w:footerReference w:type="even" r:id="rId9"/>
      <w:footerReference w:type="default" r:id="rId10"/>
      <w:pgSz w:w="12240" w:h="15840"/>
      <w:pgMar w:top="1701" w:right="1134" w:bottom="1134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AEB6" w14:textId="77777777" w:rsidR="00727BCC" w:rsidRDefault="00727BCC">
      <w:pPr>
        <w:spacing w:after="0" w:line="240" w:lineRule="auto"/>
      </w:pPr>
      <w:r>
        <w:separator/>
      </w:r>
    </w:p>
  </w:endnote>
  <w:endnote w:type="continuationSeparator" w:id="0">
    <w:p w14:paraId="64F2932C" w14:textId="77777777" w:rsidR="00727BCC" w:rsidRDefault="0072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ኀ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A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1BAB25E4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931FC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0000001C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0C15" w14:textId="77777777" w:rsidR="00727BCC" w:rsidRDefault="00727BCC">
      <w:pPr>
        <w:spacing w:after="0" w:line="240" w:lineRule="auto"/>
      </w:pPr>
      <w:r>
        <w:separator/>
      </w:r>
    </w:p>
  </w:footnote>
  <w:footnote w:type="continuationSeparator" w:id="0">
    <w:p w14:paraId="518B1319" w14:textId="77777777" w:rsidR="00727BCC" w:rsidRDefault="0072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2A7144C3" w:rsidR="00143066" w:rsidRDefault="00645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56"/>
      </w:tabs>
      <w:spacing w:after="0" w:line="240" w:lineRule="auto"/>
      <w:ind w:hanging="170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t-BR"/>
      </w:rPr>
      <w:drawing>
        <wp:inline distT="0" distB="0" distL="0" distR="0" wp14:anchorId="5667C6AE" wp14:editId="3146BF0E">
          <wp:extent cx="7761767" cy="1646435"/>
          <wp:effectExtent l="0" t="0" r="0" b="508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51" cy="1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18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venir" w:eastAsia="Avenir" w:hAnsi="Avenir" w:cs="Avenir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A1DB8"/>
    <w:multiLevelType w:val="multilevel"/>
    <w:tmpl w:val="9BE6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6"/>
    <w:rsid w:val="00072EA4"/>
    <w:rsid w:val="00143066"/>
    <w:rsid w:val="001E37FC"/>
    <w:rsid w:val="003B5E44"/>
    <w:rsid w:val="003D0C11"/>
    <w:rsid w:val="00490466"/>
    <w:rsid w:val="00495045"/>
    <w:rsid w:val="004A6035"/>
    <w:rsid w:val="004E233E"/>
    <w:rsid w:val="00536C73"/>
    <w:rsid w:val="00645181"/>
    <w:rsid w:val="00727BCC"/>
    <w:rsid w:val="00757685"/>
    <w:rsid w:val="00777198"/>
    <w:rsid w:val="00782648"/>
    <w:rsid w:val="007A335C"/>
    <w:rsid w:val="00A17594"/>
    <w:rsid w:val="00BB7FC0"/>
    <w:rsid w:val="00BD0F01"/>
    <w:rsid w:val="00BD3771"/>
    <w:rsid w:val="00E931FC"/>
    <w:rsid w:val="00F17370"/>
    <w:rsid w:val="00F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F5D2"/>
  <w15:docId w15:val="{22C6411E-CC15-6B45-84D2-2CD4888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2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C0DE8"/>
  </w:style>
  <w:style w:type="paragraph" w:styleId="Rodap">
    <w:name w:val="footer"/>
    <w:basedOn w:val="Normal"/>
    <w:link w:val="Rodap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C0DE8"/>
  </w:style>
  <w:style w:type="paragraph" w:styleId="PargrafodaLista">
    <w:name w:val="List Paragraph"/>
    <w:basedOn w:val="Normal"/>
    <w:uiPriority w:val="34"/>
    <w:qFormat/>
    <w:rsid w:val="004C0DE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73BD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73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C1554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mpMFt47kzXk0uWX0uaLvA08qw==">AMUW2mUAozL3DCyz7+Rm9oQqwKQXHTYB8cyqilFPkvg0hH7/aQQnlytX7QqArrfSn0O6pgazJWtWP7Z+vIGmRM5VstB2pfMNagvIb8TSbpaawW1Yy1iwpYOntYxQlofEd0U6Jy/PLYJt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511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Leal</dc:creator>
  <cp:lastModifiedBy>João Garcia</cp:lastModifiedBy>
  <cp:revision>4</cp:revision>
  <dcterms:created xsi:type="dcterms:W3CDTF">2021-09-06T11:49:00Z</dcterms:created>
  <dcterms:modified xsi:type="dcterms:W3CDTF">2021-09-06T12:07:00Z</dcterms:modified>
</cp:coreProperties>
</file>